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5D" w:rsidRPr="00EF1B2A" w:rsidRDefault="00C9745D" w:rsidP="002C651E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u w:val="single"/>
          <w:lang w:eastAsia="el-GR"/>
        </w:rPr>
      </w:pPr>
      <w:r w:rsidRPr="00EF1B2A">
        <w:rPr>
          <w:rFonts w:eastAsia="Times New Roman" w:cs="Times New Roman"/>
          <w:b/>
          <w:bCs/>
          <w:sz w:val="36"/>
          <w:szCs w:val="36"/>
          <w:u w:val="single"/>
          <w:lang w:eastAsia="el-GR"/>
        </w:rPr>
        <w:t>Πρόσκληση εκδήλωσης ενδιαφέροντος</w:t>
      </w:r>
    </w:p>
    <w:p w:rsidR="00FB1BF5" w:rsidRPr="00EF1B2A" w:rsidRDefault="00D7304D" w:rsidP="00EF1B2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el-GR"/>
        </w:rPr>
      </w:pPr>
      <w:r w:rsidRPr="00EF1B2A">
        <w:rPr>
          <w:rFonts w:eastAsia="Times New Roman" w:cs="Times New Roman"/>
          <w:b/>
          <w:bCs/>
          <w:sz w:val="28"/>
          <w:szCs w:val="28"/>
          <w:lang w:eastAsia="el-GR"/>
        </w:rPr>
        <w:t xml:space="preserve">Σεμινάριο εξεύρεσης εταίρων </w:t>
      </w:r>
      <w:r w:rsidR="005E12C3" w:rsidRPr="00EF1B2A">
        <w:rPr>
          <w:rFonts w:eastAsia="Times New Roman" w:cs="Times New Roman"/>
          <w:b/>
          <w:bCs/>
          <w:sz w:val="28"/>
          <w:szCs w:val="28"/>
          <w:lang w:eastAsia="el-GR"/>
        </w:rPr>
        <w:t xml:space="preserve">στο πλαίσιο του </w:t>
      </w:r>
      <w:r w:rsidR="00067516" w:rsidRPr="00EF1B2A">
        <w:rPr>
          <w:rFonts w:eastAsia="Times New Roman" w:cs="Times New Roman"/>
          <w:b/>
          <w:bCs/>
          <w:sz w:val="28"/>
          <w:szCs w:val="28"/>
          <w:lang w:eastAsia="el-GR"/>
        </w:rPr>
        <w:t xml:space="preserve">Ευρωπαϊκού Προγράμματος </w:t>
      </w:r>
      <w:proofErr w:type="spellStart"/>
      <w:r w:rsidR="005E12C3" w:rsidRPr="00EF1B2A">
        <w:rPr>
          <w:rFonts w:eastAsia="Times New Roman" w:cs="Times New Roman"/>
          <w:b/>
          <w:bCs/>
          <w:sz w:val="28"/>
          <w:szCs w:val="28"/>
          <w:lang w:eastAsia="el-GR"/>
        </w:rPr>
        <w:t>Erasmus</w:t>
      </w:r>
      <w:proofErr w:type="spellEnd"/>
      <w:r w:rsidR="005E12C3" w:rsidRPr="00EF1B2A">
        <w:rPr>
          <w:rFonts w:eastAsia="Times New Roman" w:cs="Times New Roman"/>
          <w:b/>
          <w:bCs/>
          <w:sz w:val="28"/>
          <w:szCs w:val="28"/>
          <w:lang w:eastAsia="el-GR"/>
        </w:rPr>
        <w:t>+ (</w:t>
      </w:r>
      <w:proofErr w:type="spellStart"/>
      <w:r w:rsidR="00DB1C66">
        <w:rPr>
          <w:rFonts w:eastAsia="Times New Roman" w:cs="Times New Roman"/>
          <w:b/>
          <w:bCs/>
          <w:sz w:val="28"/>
          <w:szCs w:val="28"/>
          <w:lang w:eastAsia="el-GR"/>
        </w:rPr>
        <w:t>Οστέ</w:t>
      </w:r>
      <w:r w:rsidR="00E0021E" w:rsidRPr="00EF1B2A">
        <w:rPr>
          <w:rFonts w:eastAsia="Times New Roman" w:cs="Times New Roman"/>
          <w:b/>
          <w:bCs/>
          <w:sz w:val="28"/>
          <w:szCs w:val="28"/>
          <w:lang w:eastAsia="el-GR"/>
        </w:rPr>
        <w:t>νδη</w:t>
      </w:r>
      <w:proofErr w:type="spellEnd"/>
      <w:r w:rsidRPr="00EF1B2A">
        <w:rPr>
          <w:rFonts w:eastAsia="Times New Roman" w:cs="Times New Roman"/>
          <w:b/>
          <w:bCs/>
          <w:sz w:val="28"/>
          <w:szCs w:val="28"/>
          <w:lang w:eastAsia="el-GR"/>
        </w:rPr>
        <w:t xml:space="preserve">, </w:t>
      </w:r>
      <w:r w:rsidR="007560D7" w:rsidRPr="00EF1B2A">
        <w:rPr>
          <w:rFonts w:eastAsia="Times New Roman" w:cs="Times New Roman"/>
          <w:b/>
          <w:bCs/>
          <w:sz w:val="28"/>
          <w:szCs w:val="28"/>
          <w:lang w:eastAsia="el-GR"/>
        </w:rPr>
        <w:t>Βέλγιο 2</w:t>
      </w:r>
      <w:r w:rsidR="00F72974" w:rsidRPr="00EF1B2A">
        <w:rPr>
          <w:rFonts w:eastAsia="Times New Roman" w:cs="Times New Roman"/>
          <w:b/>
          <w:bCs/>
          <w:sz w:val="28"/>
          <w:szCs w:val="28"/>
          <w:lang w:eastAsia="el-GR"/>
        </w:rPr>
        <w:t xml:space="preserve"> </w:t>
      </w:r>
      <w:r w:rsidR="00CD7CB7" w:rsidRPr="00EF1B2A">
        <w:rPr>
          <w:rFonts w:eastAsia="Times New Roman" w:cs="Times New Roman"/>
          <w:b/>
          <w:bCs/>
          <w:sz w:val="28"/>
          <w:szCs w:val="28"/>
          <w:lang w:eastAsia="el-GR"/>
        </w:rPr>
        <w:t>-</w:t>
      </w:r>
      <w:r w:rsidR="00F72974" w:rsidRPr="00EF1B2A">
        <w:rPr>
          <w:rFonts w:eastAsia="Times New Roman" w:cs="Times New Roman"/>
          <w:b/>
          <w:bCs/>
          <w:sz w:val="28"/>
          <w:szCs w:val="28"/>
          <w:lang w:eastAsia="el-GR"/>
        </w:rPr>
        <w:t xml:space="preserve"> </w:t>
      </w:r>
      <w:r w:rsidR="00CD7CB7" w:rsidRPr="00EF1B2A">
        <w:rPr>
          <w:rFonts w:eastAsia="Times New Roman" w:cs="Times New Roman"/>
          <w:b/>
          <w:bCs/>
          <w:sz w:val="28"/>
          <w:szCs w:val="28"/>
          <w:lang w:eastAsia="el-GR"/>
        </w:rPr>
        <w:t>6/12</w:t>
      </w:r>
      <w:r w:rsidRPr="00EF1B2A">
        <w:rPr>
          <w:rFonts w:eastAsia="Times New Roman" w:cs="Times New Roman"/>
          <w:b/>
          <w:bCs/>
          <w:sz w:val="28"/>
          <w:szCs w:val="28"/>
          <w:lang w:eastAsia="el-GR"/>
        </w:rPr>
        <w:t>/2015</w:t>
      </w:r>
      <w:r w:rsidR="005E12C3" w:rsidRPr="00EF1B2A">
        <w:rPr>
          <w:rFonts w:eastAsia="Times New Roman" w:cs="Times New Roman"/>
          <w:b/>
          <w:bCs/>
          <w:sz w:val="28"/>
          <w:szCs w:val="28"/>
          <w:lang w:eastAsia="el-GR"/>
        </w:rPr>
        <w:t>)</w:t>
      </w:r>
      <w:r w:rsidRPr="00EF1B2A">
        <w:rPr>
          <w:rFonts w:eastAsia="Times New Roman" w:cs="Times New Roman"/>
          <w:b/>
          <w:bCs/>
          <w:sz w:val="28"/>
          <w:szCs w:val="28"/>
          <w:lang w:eastAsia="el-GR"/>
        </w:rPr>
        <w:t xml:space="preserve"> με θέμα</w:t>
      </w:r>
      <w:r w:rsidR="00CA7D5D" w:rsidRPr="00EF1B2A">
        <w:rPr>
          <w:rFonts w:eastAsia="Times New Roman" w:cs="Times New Roman"/>
          <w:b/>
          <w:bCs/>
          <w:sz w:val="28"/>
          <w:szCs w:val="28"/>
          <w:lang w:eastAsia="el-GR"/>
        </w:rPr>
        <w:t>:</w:t>
      </w:r>
      <w:r w:rsidRPr="00EF1B2A">
        <w:rPr>
          <w:rFonts w:eastAsia="Times New Roman" w:cs="Times New Roman"/>
          <w:b/>
          <w:bCs/>
          <w:sz w:val="28"/>
          <w:szCs w:val="28"/>
          <w:lang w:eastAsia="el-GR"/>
        </w:rPr>
        <w:t xml:space="preserve"> </w:t>
      </w:r>
      <w:r w:rsidR="00F72974" w:rsidRPr="00EF1B2A">
        <w:rPr>
          <w:rFonts w:eastAsia="Times New Roman" w:cs="Times New Roman"/>
          <w:b/>
          <w:bCs/>
          <w:sz w:val="28"/>
          <w:szCs w:val="28"/>
          <w:lang w:eastAsia="el-GR"/>
        </w:rPr>
        <w:t xml:space="preserve">«Φυσικές Επιστήμες – Τεχνολογία – Επιστήμη </w:t>
      </w:r>
      <w:r w:rsidR="00E16875">
        <w:rPr>
          <w:rFonts w:eastAsia="Times New Roman" w:cs="Times New Roman"/>
          <w:b/>
          <w:bCs/>
          <w:sz w:val="28"/>
          <w:szCs w:val="28"/>
          <w:lang w:eastAsia="el-GR"/>
        </w:rPr>
        <w:t>της Μηχανικής</w:t>
      </w:r>
      <w:r w:rsidR="00F72974" w:rsidRPr="00EF1B2A">
        <w:rPr>
          <w:rFonts w:eastAsia="Times New Roman" w:cs="Times New Roman"/>
          <w:b/>
          <w:bCs/>
          <w:sz w:val="28"/>
          <w:szCs w:val="28"/>
          <w:lang w:eastAsia="el-GR"/>
        </w:rPr>
        <w:t xml:space="preserve"> – Μαθηματικά στην  Πρωτοβάθμια Εκπαίδευση»</w:t>
      </w:r>
    </w:p>
    <w:p w:rsidR="009F1CC9" w:rsidRPr="00EF1B2A" w:rsidRDefault="009F1CC9" w:rsidP="009F1CC9">
      <w:pPr>
        <w:pStyle w:val="Web"/>
        <w:jc w:val="both"/>
        <w:rPr>
          <w:rFonts w:asciiTheme="minorHAnsi" w:hAnsiTheme="minorHAnsi"/>
        </w:rPr>
      </w:pPr>
      <w:r w:rsidRPr="00EF1B2A">
        <w:rPr>
          <w:rFonts w:asciiTheme="minorHAnsi" w:hAnsiTheme="minorHAnsi"/>
        </w:rPr>
        <w:t xml:space="preserve">Στο πλαίσιο της </w:t>
      </w:r>
      <w:r w:rsidR="00CD7CB7" w:rsidRPr="00EF1B2A">
        <w:rPr>
          <w:rFonts w:asciiTheme="minorHAnsi" w:hAnsiTheme="minorHAnsi"/>
        </w:rPr>
        <w:t xml:space="preserve">παρούσας </w:t>
      </w:r>
      <w:r w:rsidRPr="00EF1B2A">
        <w:rPr>
          <w:rFonts w:asciiTheme="minorHAnsi" w:hAnsiTheme="minorHAnsi"/>
        </w:rPr>
        <w:t xml:space="preserve">πρόσκλησης για </w:t>
      </w:r>
      <w:r w:rsidR="004D487B" w:rsidRPr="00EF1B2A">
        <w:rPr>
          <w:rFonts w:asciiTheme="minorHAnsi" w:hAnsiTheme="minorHAnsi"/>
        </w:rPr>
        <w:t>εκ</w:t>
      </w:r>
      <w:r w:rsidR="004E0A99" w:rsidRPr="00EF1B2A">
        <w:rPr>
          <w:rFonts w:asciiTheme="minorHAnsi" w:hAnsiTheme="minorHAnsi"/>
        </w:rPr>
        <w:t xml:space="preserve">δήλωση </w:t>
      </w:r>
      <w:r w:rsidRPr="00EF1B2A">
        <w:rPr>
          <w:rFonts w:asciiTheme="minorHAnsi" w:hAnsiTheme="minorHAnsi"/>
        </w:rPr>
        <w:t>ενδιαφέροντος</w:t>
      </w:r>
      <w:r w:rsidR="003629AA" w:rsidRPr="00EF1B2A">
        <w:rPr>
          <w:rFonts w:asciiTheme="minorHAnsi" w:hAnsiTheme="minorHAnsi"/>
        </w:rPr>
        <w:t xml:space="preserve"> </w:t>
      </w:r>
      <w:r w:rsidR="004A19A1" w:rsidRPr="00EF1B2A">
        <w:rPr>
          <w:rFonts w:asciiTheme="minorHAnsi" w:hAnsiTheme="minorHAnsi"/>
        </w:rPr>
        <w:t xml:space="preserve">ανακοινώνεται </w:t>
      </w:r>
      <w:r w:rsidR="002C651E" w:rsidRPr="00EF1B2A">
        <w:rPr>
          <w:rFonts w:asciiTheme="minorHAnsi" w:hAnsiTheme="minorHAnsi"/>
        </w:rPr>
        <w:t>το ακόλουθο σεμινάριο εξεύρεσης εταίρων</w:t>
      </w:r>
      <w:r w:rsidRPr="00EF1B2A">
        <w:rPr>
          <w:rFonts w:asciiTheme="minorHAnsi" w:hAnsiTheme="minorHAnsi"/>
        </w:rPr>
        <w:t>:</w:t>
      </w:r>
    </w:p>
    <w:p w:rsidR="00123A83" w:rsidRPr="00EF1B2A" w:rsidRDefault="009F1CC9" w:rsidP="00123A83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sz w:val="24"/>
          <w:szCs w:val="24"/>
          <w:lang w:eastAsia="el-GR"/>
        </w:rPr>
      </w:pPr>
      <w:r w:rsidRPr="00EF1B2A">
        <w:rPr>
          <w:rFonts w:eastAsia="Times New Roman" w:cs="Times New Roman"/>
          <w:sz w:val="24"/>
          <w:szCs w:val="24"/>
          <w:lang w:eastAsia="el-GR"/>
        </w:rPr>
        <w:t xml:space="preserve">Τίτλος: </w:t>
      </w:r>
      <w:r w:rsidR="00F72974" w:rsidRPr="00EF1B2A">
        <w:rPr>
          <w:rFonts w:eastAsia="Times New Roman" w:cs="Times New Roman"/>
          <w:sz w:val="24"/>
          <w:szCs w:val="24"/>
          <w:lang w:eastAsia="el-GR"/>
        </w:rPr>
        <w:t xml:space="preserve">«Φυσικές Επιστήμες – Τεχνολογία – Επιστήμη </w:t>
      </w:r>
      <w:r w:rsidR="00E16875">
        <w:rPr>
          <w:rFonts w:eastAsia="Times New Roman" w:cs="Times New Roman"/>
          <w:sz w:val="24"/>
          <w:szCs w:val="24"/>
          <w:lang w:eastAsia="el-GR"/>
        </w:rPr>
        <w:t>της Μηχανικής</w:t>
      </w:r>
      <w:r w:rsidR="00F72974" w:rsidRPr="00EF1B2A">
        <w:rPr>
          <w:rFonts w:eastAsia="Times New Roman" w:cs="Times New Roman"/>
          <w:sz w:val="24"/>
          <w:szCs w:val="24"/>
          <w:lang w:eastAsia="el-GR"/>
        </w:rPr>
        <w:t xml:space="preserve"> – Μαθηματικά στην  Πρωτοβάθμια Εκπαίδευση» (</w:t>
      </w:r>
      <w:r w:rsidR="00123A83" w:rsidRPr="00EF1B2A">
        <w:rPr>
          <w:rFonts w:eastAsia="Times New Roman" w:cs="Times New Roman"/>
          <w:sz w:val="24"/>
          <w:szCs w:val="24"/>
          <w:lang w:eastAsia="el-GR"/>
        </w:rPr>
        <w:t>“STEM (Science – Technology – Engineering – Mathematics) in Primary School Education”</w:t>
      </w:r>
      <w:r w:rsidR="00F72974" w:rsidRPr="00EF1B2A">
        <w:rPr>
          <w:rFonts w:eastAsia="Times New Roman" w:cs="Times New Roman"/>
          <w:sz w:val="24"/>
          <w:szCs w:val="24"/>
          <w:lang w:eastAsia="el-GR"/>
        </w:rPr>
        <w:t>)</w:t>
      </w:r>
    </w:p>
    <w:p w:rsidR="00EF1B2A" w:rsidRDefault="00F43E91" w:rsidP="009F1CC9">
      <w:pPr>
        <w:pStyle w:val="Web"/>
        <w:jc w:val="both"/>
        <w:rPr>
          <w:rFonts w:asciiTheme="minorHAnsi" w:hAnsiTheme="minorHAnsi"/>
        </w:rPr>
      </w:pPr>
      <w:r w:rsidRPr="00EF1B2A">
        <w:rPr>
          <w:rFonts w:asciiTheme="minorHAnsi" w:hAnsiTheme="minorHAnsi"/>
        </w:rPr>
        <w:t xml:space="preserve">Το Ίδρυμα Κρατικών Υποτροφιών, στο πλαίσιο των αρμοδιοτήτων του ως Εθνική Μονάδα </w:t>
      </w:r>
      <w:r w:rsidR="00EF1B2A">
        <w:rPr>
          <w:rFonts w:asciiTheme="minorHAnsi" w:hAnsiTheme="minorHAnsi"/>
        </w:rPr>
        <w:t xml:space="preserve">Συντονισμού </w:t>
      </w:r>
      <w:r w:rsidRPr="00EF1B2A">
        <w:rPr>
          <w:rFonts w:asciiTheme="minorHAnsi" w:hAnsiTheme="minorHAnsi"/>
        </w:rPr>
        <w:t xml:space="preserve">για το πρόγραμμα </w:t>
      </w:r>
      <w:proofErr w:type="spellStart"/>
      <w:r w:rsidRPr="00EF1B2A">
        <w:rPr>
          <w:rFonts w:asciiTheme="minorHAnsi" w:hAnsiTheme="minorHAnsi"/>
        </w:rPr>
        <w:t>Erasmus</w:t>
      </w:r>
      <w:proofErr w:type="spellEnd"/>
      <w:r w:rsidRPr="00EF1B2A">
        <w:rPr>
          <w:rFonts w:asciiTheme="minorHAnsi" w:hAnsiTheme="minorHAnsi"/>
        </w:rPr>
        <w:t xml:space="preserve">+, ανακοινώνει τη δυνατότητα υποβολής αίτησης </w:t>
      </w:r>
      <w:r w:rsidR="009F5223" w:rsidRPr="00EF1B2A">
        <w:rPr>
          <w:rFonts w:asciiTheme="minorHAnsi" w:hAnsiTheme="minorHAnsi"/>
        </w:rPr>
        <w:t xml:space="preserve">συμμετοχής </w:t>
      </w:r>
      <w:r w:rsidRPr="00EF1B2A">
        <w:rPr>
          <w:rFonts w:asciiTheme="minorHAnsi" w:hAnsiTheme="minorHAnsi"/>
        </w:rPr>
        <w:t>σε σεμινάριο εξεύρεσης εταίρων</w:t>
      </w:r>
      <w:r w:rsidR="00FB1BF5" w:rsidRPr="00EF1B2A">
        <w:rPr>
          <w:rFonts w:asciiTheme="minorHAnsi" w:hAnsiTheme="minorHAnsi"/>
        </w:rPr>
        <w:t xml:space="preserve"> </w:t>
      </w:r>
      <w:r w:rsidRPr="00EF1B2A">
        <w:rPr>
          <w:rFonts w:asciiTheme="minorHAnsi" w:hAnsiTheme="minorHAnsi"/>
        </w:rPr>
        <w:t xml:space="preserve">που διοργανώνει η Εθνική Μονάδα Erasmus+ </w:t>
      </w:r>
      <w:r w:rsidR="002967FB" w:rsidRPr="00EF1B2A">
        <w:rPr>
          <w:rFonts w:asciiTheme="minorHAnsi" w:hAnsiTheme="minorHAnsi"/>
        </w:rPr>
        <w:t xml:space="preserve">του Βελγίου </w:t>
      </w:r>
      <w:r w:rsidRPr="00EF1B2A">
        <w:rPr>
          <w:rFonts w:asciiTheme="minorHAnsi" w:hAnsiTheme="minorHAnsi"/>
        </w:rPr>
        <w:t xml:space="preserve">στην </w:t>
      </w:r>
      <w:proofErr w:type="spellStart"/>
      <w:r w:rsidR="00DB1C66">
        <w:rPr>
          <w:rFonts w:asciiTheme="minorHAnsi" w:hAnsiTheme="minorHAnsi"/>
        </w:rPr>
        <w:t>Οστέ</w:t>
      </w:r>
      <w:r w:rsidR="007560D7" w:rsidRPr="00EF1B2A">
        <w:rPr>
          <w:rFonts w:asciiTheme="minorHAnsi" w:hAnsiTheme="minorHAnsi"/>
        </w:rPr>
        <w:t>νδη</w:t>
      </w:r>
      <w:proofErr w:type="spellEnd"/>
      <w:r w:rsidR="007560D7" w:rsidRPr="00EF1B2A">
        <w:rPr>
          <w:rFonts w:asciiTheme="minorHAnsi" w:hAnsiTheme="minorHAnsi"/>
        </w:rPr>
        <w:t xml:space="preserve"> στις 2 </w:t>
      </w:r>
      <w:r w:rsidR="00E0021E" w:rsidRPr="00EF1B2A">
        <w:rPr>
          <w:rFonts w:asciiTheme="minorHAnsi" w:hAnsiTheme="minorHAnsi"/>
        </w:rPr>
        <w:t xml:space="preserve">- 6 </w:t>
      </w:r>
      <w:r w:rsidRPr="00EF1B2A">
        <w:rPr>
          <w:rFonts w:asciiTheme="minorHAnsi" w:hAnsiTheme="minorHAnsi"/>
        </w:rPr>
        <w:t xml:space="preserve"> </w:t>
      </w:r>
      <w:r w:rsidR="00E0021E" w:rsidRPr="00EF1B2A">
        <w:rPr>
          <w:rFonts w:asciiTheme="minorHAnsi" w:hAnsiTheme="minorHAnsi"/>
        </w:rPr>
        <w:t xml:space="preserve">Δεκεμβρίου </w:t>
      </w:r>
      <w:r w:rsidRPr="00EF1B2A">
        <w:rPr>
          <w:rFonts w:asciiTheme="minorHAnsi" w:hAnsiTheme="minorHAnsi"/>
        </w:rPr>
        <w:t xml:space="preserve">2015 στο πλαίσιο των Διεθνικών Συναντήσεων Συνεργασίας του Προγράμματος Erasmus+ (Erasmus+ Transnational Cooperation Activities/TCAs). </w:t>
      </w:r>
    </w:p>
    <w:p w:rsidR="00F43E91" w:rsidRDefault="00F43E91" w:rsidP="009F1CC9">
      <w:pPr>
        <w:pStyle w:val="Web"/>
        <w:jc w:val="both"/>
        <w:rPr>
          <w:rFonts w:asciiTheme="minorHAnsi" w:hAnsiTheme="minorHAnsi"/>
        </w:rPr>
      </w:pPr>
      <w:r w:rsidRPr="00EF1B2A">
        <w:rPr>
          <w:rFonts w:asciiTheme="minorHAnsi" w:hAnsiTheme="minorHAnsi"/>
        </w:rPr>
        <w:t xml:space="preserve">Η συμμετοχή στο σεμινάριο εξεύρεσης εταίρων με θέμα </w:t>
      </w:r>
      <w:r w:rsidR="00E16875">
        <w:rPr>
          <w:rFonts w:asciiTheme="minorHAnsi" w:hAnsiTheme="minorHAnsi"/>
        </w:rPr>
        <w:t xml:space="preserve">την εκπαίδευση </w:t>
      </w:r>
      <w:r w:rsidR="00C95A66" w:rsidRPr="00EF1B2A">
        <w:rPr>
          <w:rFonts w:asciiTheme="minorHAnsi" w:hAnsiTheme="minorHAnsi"/>
        </w:rPr>
        <w:t xml:space="preserve">στα </w:t>
      </w:r>
      <w:r w:rsidR="00A77AC1" w:rsidRPr="00EF1B2A">
        <w:rPr>
          <w:rFonts w:asciiTheme="minorHAnsi" w:hAnsiTheme="minorHAnsi"/>
        </w:rPr>
        <w:t xml:space="preserve">επιστημονικά </w:t>
      </w:r>
      <w:r w:rsidR="00C95A66" w:rsidRPr="00EF1B2A">
        <w:rPr>
          <w:rFonts w:asciiTheme="minorHAnsi" w:hAnsiTheme="minorHAnsi"/>
        </w:rPr>
        <w:t>πεδία των  Φυσικών Επιστημών, της Τεχνολογ</w:t>
      </w:r>
      <w:r w:rsidR="00E16875">
        <w:rPr>
          <w:rFonts w:asciiTheme="minorHAnsi" w:hAnsiTheme="minorHAnsi"/>
        </w:rPr>
        <w:t>ίας, της Επιστήμης της Μηχανικής</w:t>
      </w:r>
      <w:r w:rsidR="00C95A66" w:rsidRPr="00EF1B2A">
        <w:rPr>
          <w:rFonts w:asciiTheme="minorHAnsi" w:hAnsiTheme="minorHAnsi"/>
        </w:rPr>
        <w:t xml:space="preserve"> και των Μαθηματικών στην Πρωτοβάθμια Εκπαίδευση </w:t>
      </w:r>
      <w:r w:rsidRPr="00EF1B2A">
        <w:rPr>
          <w:rFonts w:asciiTheme="minorHAnsi" w:hAnsiTheme="minorHAnsi"/>
        </w:rPr>
        <w:t xml:space="preserve">στοχεύει στην ανταλλαγή ιδεών, πρακτικών και εκπαιδευτικών πολιτικών μεταξύ Ευρωπαϊκών φορέων που δραστηριοποιούνται στον τομέα </w:t>
      </w:r>
      <w:r w:rsidR="00EF1B2A">
        <w:rPr>
          <w:rFonts w:asciiTheme="minorHAnsi" w:hAnsiTheme="minorHAnsi"/>
        </w:rPr>
        <w:t xml:space="preserve">της σχολικής εκπαίδευσης καθώς </w:t>
      </w:r>
      <w:r w:rsidRPr="00EF1B2A">
        <w:rPr>
          <w:rFonts w:asciiTheme="minorHAnsi" w:hAnsiTheme="minorHAnsi"/>
        </w:rPr>
        <w:t xml:space="preserve">και στην ενίσχυση της δικτύωσης και της ανάπτυξης μελλοντικών συνεργασιών στο πλαίσιο των Στρατηγικών Συμπράξεων του Προγράμματος Erasmus+.  </w:t>
      </w:r>
    </w:p>
    <w:p w:rsidR="00CD2BA0" w:rsidRDefault="00CD2BA0" w:rsidP="00CD2BA0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sz w:val="24"/>
          <w:szCs w:val="24"/>
          <w:lang w:eastAsia="el-GR"/>
        </w:rPr>
      </w:pPr>
      <w:r w:rsidRPr="00EF1B2A">
        <w:rPr>
          <w:rFonts w:eastAsia="Times New Roman" w:cs="Times New Roman"/>
          <w:sz w:val="24"/>
          <w:szCs w:val="24"/>
          <w:lang w:eastAsia="el-GR"/>
        </w:rPr>
        <w:t>Οι Διεθνικές Συναντήσεις Συνεργασίας διοργανώνονται από τις Εθνικές Μονάδες των χωρών που συμμετέχουν στο Πρόγραμμα Erasmus+ και σ</w:t>
      </w:r>
      <w:r w:rsidRPr="00EF0FA7">
        <w:rPr>
          <w:rFonts w:eastAsia="Times New Roman" w:cs="Times New Roman"/>
          <w:sz w:val="24"/>
          <w:szCs w:val="24"/>
          <w:lang w:eastAsia="el-GR"/>
        </w:rPr>
        <w:t xml:space="preserve">τόχος τους είναι </w:t>
      </w:r>
      <w:r w:rsidRPr="00EF1B2A">
        <w:rPr>
          <w:rFonts w:eastAsia="Times New Roman" w:cs="Times New Roman"/>
          <w:sz w:val="24"/>
          <w:szCs w:val="24"/>
          <w:lang w:eastAsia="el-GR"/>
        </w:rPr>
        <w:t xml:space="preserve">η βελτίωση της </w:t>
      </w:r>
      <w:r w:rsidRPr="00EF0FA7">
        <w:rPr>
          <w:rFonts w:eastAsia="Times New Roman" w:cs="Times New Roman"/>
          <w:sz w:val="24"/>
          <w:szCs w:val="24"/>
          <w:lang w:eastAsia="el-GR"/>
        </w:rPr>
        <w:t>ποιότητας στη</w:t>
      </w:r>
      <w:r w:rsidRPr="00EF1B2A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EF0FA7">
        <w:rPr>
          <w:rFonts w:eastAsia="Times New Roman" w:cs="Times New Roman"/>
          <w:sz w:val="24"/>
          <w:szCs w:val="24"/>
          <w:lang w:eastAsia="el-GR"/>
        </w:rPr>
        <w:t>συνολική εφαρμογή</w:t>
      </w:r>
      <w:r w:rsidRPr="00EF1B2A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EF0FA7">
        <w:rPr>
          <w:rFonts w:eastAsia="Times New Roman" w:cs="Times New Roman"/>
          <w:sz w:val="24"/>
          <w:szCs w:val="24"/>
          <w:lang w:eastAsia="el-GR"/>
        </w:rPr>
        <w:t>του προγράμματος</w:t>
      </w:r>
      <w:r w:rsidRPr="00EF1B2A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EF0FA7">
        <w:rPr>
          <w:rFonts w:eastAsia="Times New Roman" w:cs="Times New Roman"/>
          <w:sz w:val="24"/>
          <w:szCs w:val="24"/>
          <w:lang w:eastAsia="el-GR"/>
        </w:rPr>
        <w:t xml:space="preserve">συμβάλλοντας με </w:t>
      </w:r>
      <w:r w:rsidR="00E16875" w:rsidRPr="00EF0FA7">
        <w:rPr>
          <w:rFonts w:eastAsia="Times New Roman" w:cs="Times New Roman"/>
          <w:sz w:val="24"/>
          <w:szCs w:val="24"/>
          <w:lang w:eastAsia="el-GR"/>
        </w:rPr>
        <w:t>τον τρόπο αυτό σ</w:t>
      </w:r>
      <w:r w:rsidRPr="00EF0FA7">
        <w:rPr>
          <w:rFonts w:eastAsia="Times New Roman" w:cs="Times New Roman"/>
          <w:sz w:val="24"/>
          <w:szCs w:val="24"/>
          <w:lang w:eastAsia="el-GR"/>
        </w:rPr>
        <w:t>την</w:t>
      </w:r>
      <w:r w:rsidRPr="00EF1B2A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EF0FA7">
        <w:rPr>
          <w:rFonts w:eastAsia="Times New Roman" w:cs="Times New Roman"/>
          <w:sz w:val="24"/>
          <w:szCs w:val="24"/>
          <w:lang w:eastAsia="el-GR"/>
        </w:rPr>
        <w:t>αύξηση του αντίκτυπου</w:t>
      </w:r>
      <w:r w:rsidRPr="00EF1B2A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EF0FA7">
        <w:rPr>
          <w:rFonts w:eastAsia="Times New Roman" w:cs="Times New Roman"/>
          <w:sz w:val="24"/>
          <w:szCs w:val="24"/>
          <w:lang w:eastAsia="el-GR"/>
        </w:rPr>
        <w:t>του προγράμματος σε</w:t>
      </w:r>
      <w:r w:rsidRPr="00EF1B2A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EF0FA7">
        <w:rPr>
          <w:rFonts w:eastAsia="Times New Roman" w:cs="Times New Roman"/>
          <w:sz w:val="24"/>
          <w:szCs w:val="24"/>
          <w:lang w:eastAsia="el-GR"/>
        </w:rPr>
        <w:t>συστημικό επίπεδο</w:t>
      </w:r>
      <w:r w:rsidRPr="00EF1B2A">
        <w:rPr>
          <w:rFonts w:eastAsia="Times New Roman" w:cs="Times New Roman"/>
          <w:sz w:val="24"/>
          <w:szCs w:val="24"/>
          <w:lang w:eastAsia="el-GR"/>
        </w:rPr>
        <w:t xml:space="preserve">. Παρέχουν ένα βήμα για διάλογο σε θέματα ευρωπαϊκών και εθνικών προτεραιοτήτων που αποτελούν κοινό τόπο ενδιαφέροντος, συνεισφέροντας στην ανταλλαγή ιδεών και πρακτικών και στην προώθηση της ποιότητας των συστημάτων </w:t>
      </w:r>
      <w:r w:rsidR="00002EA6" w:rsidRPr="00EF1B2A">
        <w:rPr>
          <w:rFonts w:eastAsia="Times New Roman" w:cs="Times New Roman"/>
          <w:sz w:val="24"/>
          <w:szCs w:val="24"/>
          <w:lang w:eastAsia="el-GR"/>
        </w:rPr>
        <w:t xml:space="preserve">εκπαίδευσης </w:t>
      </w:r>
      <w:r w:rsidR="00002EA6">
        <w:rPr>
          <w:rFonts w:eastAsia="Times New Roman" w:cs="Times New Roman"/>
          <w:sz w:val="24"/>
          <w:szCs w:val="24"/>
          <w:lang w:eastAsia="el-GR"/>
        </w:rPr>
        <w:t xml:space="preserve">και </w:t>
      </w:r>
      <w:r w:rsidRPr="00EF1B2A">
        <w:rPr>
          <w:rFonts w:eastAsia="Times New Roman" w:cs="Times New Roman"/>
          <w:sz w:val="24"/>
          <w:szCs w:val="24"/>
          <w:lang w:eastAsia="el-GR"/>
        </w:rPr>
        <w:t xml:space="preserve">κατάρτισης των συμμετεχουσών χωρών. </w:t>
      </w:r>
    </w:p>
    <w:p w:rsidR="00E13DD2" w:rsidRPr="00EF1B2A" w:rsidRDefault="00E13DD2" w:rsidP="00E13DD2">
      <w:pPr>
        <w:pStyle w:val="Web"/>
        <w:jc w:val="both"/>
        <w:rPr>
          <w:rFonts w:asciiTheme="minorHAnsi" w:hAnsiTheme="minorHAnsi"/>
        </w:rPr>
      </w:pPr>
      <w:r w:rsidRPr="00EF1B2A">
        <w:rPr>
          <w:rFonts w:asciiTheme="minorHAnsi" w:hAnsiTheme="minorHAnsi"/>
        </w:rPr>
        <w:t xml:space="preserve"> Οι κύριοι στόχοι</w:t>
      </w:r>
      <w:r w:rsidR="00554982" w:rsidRPr="00EF1B2A">
        <w:rPr>
          <w:rFonts w:asciiTheme="minorHAnsi" w:hAnsiTheme="minorHAnsi"/>
        </w:rPr>
        <w:t xml:space="preserve"> του σεμιναρίου είναι</w:t>
      </w:r>
      <w:r w:rsidRPr="00EF1B2A">
        <w:rPr>
          <w:rFonts w:asciiTheme="minorHAnsi" w:hAnsiTheme="minorHAnsi"/>
        </w:rPr>
        <w:t>:</w:t>
      </w:r>
    </w:p>
    <w:p w:rsidR="00683CA5" w:rsidRPr="00EF1B2A" w:rsidRDefault="000922F6" w:rsidP="009725C1">
      <w:pPr>
        <w:pStyle w:val="Web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Να αναδειχθεί η σημασία </w:t>
      </w:r>
      <w:r w:rsidR="00CC7277">
        <w:rPr>
          <w:rFonts w:asciiTheme="minorHAnsi" w:hAnsiTheme="minorHAnsi"/>
        </w:rPr>
        <w:t xml:space="preserve">της </w:t>
      </w:r>
      <w:r w:rsidR="007A17DB">
        <w:rPr>
          <w:rFonts w:asciiTheme="minorHAnsi" w:hAnsiTheme="minorHAnsi"/>
        </w:rPr>
        <w:t xml:space="preserve">διδασκαλίας </w:t>
      </w:r>
      <w:r w:rsidR="00554982" w:rsidRPr="00EF1B2A">
        <w:rPr>
          <w:rFonts w:asciiTheme="minorHAnsi" w:hAnsiTheme="minorHAnsi"/>
        </w:rPr>
        <w:t xml:space="preserve">των επιστημονικών πεδίων </w:t>
      </w:r>
      <w:r w:rsidR="007A17DB">
        <w:rPr>
          <w:rFonts w:asciiTheme="minorHAnsi" w:hAnsiTheme="minorHAnsi"/>
        </w:rPr>
        <w:t xml:space="preserve">των </w:t>
      </w:r>
      <w:r w:rsidR="00554982" w:rsidRPr="00EF1B2A">
        <w:rPr>
          <w:rFonts w:asciiTheme="minorHAnsi" w:hAnsiTheme="minorHAnsi"/>
        </w:rPr>
        <w:t xml:space="preserve">Φυσικών Επιστημών, της Τεχνολογίας, της Επιστήμης </w:t>
      </w:r>
      <w:r w:rsidR="007A17DB">
        <w:rPr>
          <w:rFonts w:asciiTheme="minorHAnsi" w:hAnsiTheme="minorHAnsi"/>
        </w:rPr>
        <w:t xml:space="preserve">της Μηχανικής </w:t>
      </w:r>
      <w:r w:rsidR="007A17DB" w:rsidRPr="00EF1B2A">
        <w:rPr>
          <w:rFonts w:asciiTheme="minorHAnsi" w:hAnsiTheme="minorHAnsi"/>
        </w:rPr>
        <w:t>και των Μαθηματικών</w:t>
      </w:r>
      <w:r w:rsidR="0061089C">
        <w:rPr>
          <w:rFonts w:asciiTheme="minorHAnsi" w:hAnsiTheme="minorHAnsi"/>
        </w:rPr>
        <w:t xml:space="preserve"> </w:t>
      </w:r>
      <w:r w:rsidR="00CC7277">
        <w:rPr>
          <w:rFonts w:asciiTheme="minorHAnsi" w:hAnsiTheme="minorHAnsi"/>
        </w:rPr>
        <w:t xml:space="preserve">και τα πολλαπλά οφέλη </w:t>
      </w:r>
      <w:r w:rsidR="007A17DB">
        <w:rPr>
          <w:rFonts w:asciiTheme="minorHAnsi" w:hAnsiTheme="minorHAnsi"/>
        </w:rPr>
        <w:t xml:space="preserve">που προκύπτουν </w:t>
      </w:r>
      <w:r w:rsidR="00CC7277">
        <w:rPr>
          <w:rFonts w:asciiTheme="minorHAnsi" w:hAnsiTheme="minorHAnsi"/>
        </w:rPr>
        <w:t xml:space="preserve">από την επένδυση στην εκπαίδευση </w:t>
      </w:r>
      <w:r w:rsidR="00CC7277">
        <w:rPr>
          <w:rFonts w:asciiTheme="minorHAnsi" w:hAnsiTheme="minorHAnsi"/>
          <w:lang w:val="en-US"/>
        </w:rPr>
        <w:t>STEM</w:t>
      </w:r>
      <w:r w:rsidR="00CC7277" w:rsidRPr="00CC7277">
        <w:rPr>
          <w:rFonts w:asciiTheme="minorHAnsi" w:hAnsiTheme="minorHAnsi"/>
        </w:rPr>
        <w:t xml:space="preserve"> </w:t>
      </w:r>
      <w:r w:rsidR="00CC7277">
        <w:rPr>
          <w:rFonts w:asciiTheme="minorHAnsi" w:hAnsiTheme="minorHAnsi"/>
        </w:rPr>
        <w:t xml:space="preserve"> </w:t>
      </w:r>
    </w:p>
    <w:p w:rsidR="00E13DD2" w:rsidRPr="00EF1B2A" w:rsidRDefault="0061089C" w:rsidP="009725C1">
      <w:pPr>
        <w:pStyle w:val="Web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Να υπάρξει </w:t>
      </w:r>
      <w:r w:rsidR="00683CA5" w:rsidRPr="00EF1B2A">
        <w:rPr>
          <w:rFonts w:asciiTheme="minorHAnsi" w:hAnsiTheme="minorHAnsi"/>
        </w:rPr>
        <w:t xml:space="preserve">ανταλλαγή ιδεών και εμπειριών σχετικών με τη διδασκαλία </w:t>
      </w:r>
      <w:r w:rsidR="00A77AC1" w:rsidRPr="00EF1B2A">
        <w:rPr>
          <w:rFonts w:asciiTheme="minorHAnsi" w:hAnsiTheme="minorHAnsi"/>
        </w:rPr>
        <w:t>σ</w:t>
      </w:r>
      <w:r w:rsidR="00683CA5" w:rsidRPr="00EF1B2A">
        <w:rPr>
          <w:rFonts w:asciiTheme="minorHAnsi" w:hAnsiTheme="minorHAnsi"/>
        </w:rPr>
        <w:t xml:space="preserve">τα </w:t>
      </w:r>
      <w:r w:rsidR="00A77AC1" w:rsidRPr="00EF1B2A">
        <w:rPr>
          <w:rFonts w:asciiTheme="minorHAnsi" w:hAnsiTheme="minorHAnsi"/>
        </w:rPr>
        <w:t xml:space="preserve">επιστημονικά </w:t>
      </w:r>
      <w:r w:rsidR="00683CA5" w:rsidRPr="00EF1B2A">
        <w:rPr>
          <w:rFonts w:asciiTheme="minorHAnsi" w:hAnsiTheme="minorHAnsi"/>
        </w:rPr>
        <w:t>πεδία των Φυσικών Επιστημών, τ</w:t>
      </w:r>
      <w:r w:rsidR="00CC7277">
        <w:rPr>
          <w:rFonts w:asciiTheme="minorHAnsi" w:hAnsiTheme="minorHAnsi"/>
        </w:rPr>
        <w:t xml:space="preserve">ης Τεχνολογίας, της </w:t>
      </w:r>
      <w:r w:rsidR="00CC7277">
        <w:rPr>
          <w:rFonts w:asciiTheme="minorHAnsi" w:hAnsiTheme="minorHAnsi"/>
        </w:rPr>
        <w:lastRenderedPageBreak/>
        <w:t>Επιστήμης της Μηχανικής</w:t>
      </w:r>
      <w:r w:rsidR="00683CA5" w:rsidRPr="00EF1B2A">
        <w:rPr>
          <w:rFonts w:asciiTheme="minorHAnsi" w:hAnsiTheme="minorHAnsi"/>
        </w:rPr>
        <w:t xml:space="preserve"> και των Μαθηματικών στην Πρωτοβάθμια Εκπαίδευση</w:t>
      </w:r>
    </w:p>
    <w:p w:rsidR="00894326" w:rsidRPr="00C642B1" w:rsidRDefault="00947278" w:rsidP="00894326">
      <w:pPr>
        <w:pStyle w:val="Web"/>
        <w:numPr>
          <w:ilvl w:val="0"/>
          <w:numId w:val="3"/>
        </w:numPr>
        <w:jc w:val="both"/>
        <w:rPr>
          <w:rFonts w:asciiTheme="minorHAnsi" w:hAnsiTheme="minorHAnsi"/>
        </w:rPr>
      </w:pPr>
      <w:r w:rsidRPr="00EF1B2A">
        <w:rPr>
          <w:rFonts w:asciiTheme="minorHAnsi" w:hAnsiTheme="minorHAnsi"/>
        </w:rPr>
        <w:t>Να αναπτυχθούν συγκεκριμένες ιδέες και προτάσεις έργων, οι οποίες θα αποτυπωθούν στις αιτήσεις για χρηματοδότηση από το πρόγραμμα Erasmus+: Βασική δράση 2  (Στρατηγικές Συμπράξεις) που θα υποβληθούν την άνοιξη</w:t>
      </w:r>
      <w:r w:rsidR="00333073" w:rsidRPr="00EF1B2A">
        <w:rPr>
          <w:rFonts w:asciiTheme="minorHAnsi" w:hAnsiTheme="minorHAnsi"/>
        </w:rPr>
        <w:t xml:space="preserve"> του 2016</w:t>
      </w:r>
      <w:r w:rsidR="00894326" w:rsidRPr="00C642B1">
        <w:rPr>
          <w:rFonts w:asciiTheme="minorHAnsi" w:hAnsiTheme="minorHAnsi"/>
        </w:rPr>
        <w:t xml:space="preserve">. </w:t>
      </w:r>
    </w:p>
    <w:p w:rsidR="000F4376" w:rsidRDefault="007653DB" w:rsidP="0073334D">
      <w:pPr>
        <w:pStyle w:val="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Το σεμινάριο απευθύνεται</w:t>
      </w:r>
      <w:r w:rsidR="0073334D" w:rsidRPr="0073334D">
        <w:rPr>
          <w:rFonts w:asciiTheme="minorHAnsi" w:hAnsiTheme="minorHAnsi"/>
        </w:rPr>
        <w:t xml:space="preserve"> σε Εκπαιδευτικό προσωπικό Σχολικών Μο</w:t>
      </w:r>
      <w:r>
        <w:rPr>
          <w:rFonts w:asciiTheme="minorHAnsi" w:hAnsiTheme="minorHAnsi"/>
        </w:rPr>
        <w:t>νάδων και Σχολικούς Συμβούλους της Πρωτοβάθμιας Εκπαίδευσης</w:t>
      </w:r>
      <w:r w:rsidR="000F4376">
        <w:rPr>
          <w:rFonts w:asciiTheme="minorHAnsi" w:hAnsiTheme="minorHAnsi"/>
        </w:rPr>
        <w:t>. Στο σεμινάριο</w:t>
      </w:r>
      <w:r>
        <w:rPr>
          <w:rFonts w:asciiTheme="minorHAnsi" w:hAnsiTheme="minorHAnsi"/>
        </w:rPr>
        <w:t xml:space="preserve"> δύναται</w:t>
      </w:r>
      <w:r w:rsidR="000F437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να συμμετάσχουν και άτομ</w:t>
      </w:r>
      <w:r w:rsidR="00631A8D">
        <w:rPr>
          <w:rFonts w:asciiTheme="minorHAnsi" w:hAnsiTheme="minorHAnsi"/>
        </w:rPr>
        <w:t xml:space="preserve">α αρμόδια για τη λήψη αποφάσεων σε θέματα που άπτονται της εκπαίδευσης </w:t>
      </w:r>
      <w:r w:rsidR="00631A8D">
        <w:rPr>
          <w:rFonts w:asciiTheme="minorHAnsi" w:hAnsiTheme="minorHAnsi"/>
          <w:lang w:val="en-US"/>
        </w:rPr>
        <w:t>STEM</w:t>
      </w:r>
      <w:r w:rsidR="00631A8D" w:rsidRPr="00631A8D">
        <w:rPr>
          <w:rFonts w:asciiTheme="minorHAnsi" w:hAnsiTheme="minorHAnsi"/>
        </w:rPr>
        <w:t xml:space="preserve"> </w:t>
      </w:r>
      <w:r w:rsidR="000F4376">
        <w:rPr>
          <w:rFonts w:asciiTheme="minorHAnsi" w:hAnsiTheme="minorHAnsi"/>
        </w:rPr>
        <w:t xml:space="preserve">της Διεύθυνσης Πρωτοβάθμιας Εκπαίδευσης. </w:t>
      </w:r>
    </w:p>
    <w:p w:rsidR="009F1CC9" w:rsidRPr="00EF1B2A" w:rsidRDefault="009F1CC9" w:rsidP="009F1CC9">
      <w:pPr>
        <w:pStyle w:val="Web"/>
        <w:jc w:val="both"/>
        <w:rPr>
          <w:rFonts w:asciiTheme="minorHAnsi" w:hAnsiTheme="minorHAnsi"/>
        </w:rPr>
      </w:pPr>
      <w:r w:rsidRPr="00662D39">
        <w:rPr>
          <w:rFonts w:asciiTheme="minorHAnsi" w:hAnsiTheme="minorHAnsi"/>
          <w:b/>
        </w:rPr>
        <w:t>Ημερο</w:t>
      </w:r>
      <w:r w:rsidR="00136AE7" w:rsidRPr="00662D39">
        <w:rPr>
          <w:rFonts w:asciiTheme="minorHAnsi" w:hAnsiTheme="minorHAnsi"/>
          <w:b/>
        </w:rPr>
        <w:t>μηνία και τόπος διεξαγωγής</w:t>
      </w:r>
      <w:r w:rsidR="00136AE7" w:rsidRPr="00EF1B2A">
        <w:rPr>
          <w:rFonts w:asciiTheme="minorHAnsi" w:hAnsiTheme="minorHAnsi"/>
        </w:rPr>
        <w:t xml:space="preserve">: </w:t>
      </w:r>
      <w:r w:rsidR="009F5223" w:rsidRPr="00EF1B2A">
        <w:rPr>
          <w:rFonts w:asciiTheme="minorHAnsi" w:hAnsiTheme="minorHAnsi"/>
        </w:rPr>
        <w:t>2</w:t>
      </w:r>
      <w:r w:rsidR="00F423C8" w:rsidRPr="00EF1B2A">
        <w:rPr>
          <w:rFonts w:asciiTheme="minorHAnsi" w:hAnsiTheme="minorHAnsi"/>
        </w:rPr>
        <w:t xml:space="preserve"> - 6</w:t>
      </w:r>
      <w:r w:rsidRPr="00EF1B2A">
        <w:rPr>
          <w:rFonts w:asciiTheme="minorHAnsi" w:hAnsiTheme="minorHAnsi"/>
        </w:rPr>
        <w:t xml:space="preserve"> </w:t>
      </w:r>
      <w:r w:rsidR="00F423C8" w:rsidRPr="00EF1B2A">
        <w:rPr>
          <w:rFonts w:asciiTheme="minorHAnsi" w:hAnsiTheme="minorHAnsi"/>
        </w:rPr>
        <w:t xml:space="preserve">Δεκεμβρίου </w:t>
      </w:r>
      <w:r w:rsidRPr="00EF1B2A">
        <w:rPr>
          <w:rFonts w:asciiTheme="minorHAnsi" w:hAnsiTheme="minorHAnsi"/>
        </w:rPr>
        <w:t xml:space="preserve">2015, </w:t>
      </w:r>
      <w:proofErr w:type="spellStart"/>
      <w:r w:rsidR="004A430B">
        <w:rPr>
          <w:rFonts w:asciiTheme="minorHAnsi" w:hAnsiTheme="minorHAnsi"/>
        </w:rPr>
        <w:t>Οστέ</w:t>
      </w:r>
      <w:r w:rsidR="00F423C8" w:rsidRPr="00EF1B2A">
        <w:rPr>
          <w:rFonts w:asciiTheme="minorHAnsi" w:hAnsiTheme="minorHAnsi"/>
        </w:rPr>
        <w:t>νδη</w:t>
      </w:r>
      <w:proofErr w:type="spellEnd"/>
      <w:r w:rsidRPr="00EF1B2A">
        <w:rPr>
          <w:rFonts w:asciiTheme="minorHAnsi" w:hAnsiTheme="minorHAnsi"/>
        </w:rPr>
        <w:t xml:space="preserve">, </w:t>
      </w:r>
      <w:r w:rsidR="00F423C8" w:rsidRPr="00EF1B2A">
        <w:rPr>
          <w:rFonts w:asciiTheme="minorHAnsi" w:hAnsiTheme="minorHAnsi"/>
        </w:rPr>
        <w:t>Βέλγιο</w:t>
      </w:r>
    </w:p>
    <w:p w:rsidR="009F1CC9" w:rsidRPr="00EF1B2A" w:rsidRDefault="009F1CC9" w:rsidP="009F1CC9">
      <w:pPr>
        <w:pStyle w:val="Web"/>
        <w:jc w:val="both"/>
        <w:rPr>
          <w:rFonts w:asciiTheme="minorHAnsi" w:hAnsiTheme="minorHAnsi"/>
        </w:rPr>
      </w:pPr>
      <w:r w:rsidRPr="00662D39">
        <w:rPr>
          <w:rFonts w:asciiTheme="minorHAnsi" w:hAnsiTheme="minorHAnsi"/>
          <w:b/>
        </w:rPr>
        <w:t>Αριθμός διαθέσιμων θέσεων</w:t>
      </w:r>
      <w:r w:rsidRPr="00EF1B2A">
        <w:rPr>
          <w:rFonts w:asciiTheme="minorHAnsi" w:hAnsiTheme="minorHAnsi"/>
        </w:rPr>
        <w:t xml:space="preserve">: </w:t>
      </w:r>
      <w:r w:rsidR="009F5223" w:rsidRPr="00EF1B2A">
        <w:rPr>
          <w:rFonts w:asciiTheme="minorHAnsi" w:hAnsiTheme="minorHAnsi"/>
        </w:rPr>
        <w:t>3</w:t>
      </w:r>
    </w:p>
    <w:p w:rsidR="009F1CC9" w:rsidRPr="00EF1B2A" w:rsidRDefault="00995098" w:rsidP="009F1CC9">
      <w:pPr>
        <w:pStyle w:val="Web"/>
        <w:jc w:val="both"/>
        <w:rPr>
          <w:rFonts w:asciiTheme="minorHAnsi" w:hAnsiTheme="minorHAnsi"/>
        </w:rPr>
      </w:pPr>
      <w:r w:rsidRPr="00662D39">
        <w:rPr>
          <w:rFonts w:asciiTheme="minorHAnsi" w:hAnsiTheme="minorHAnsi"/>
          <w:b/>
        </w:rPr>
        <w:t>Εκτιμώμενο κόστος ταξιδίου</w:t>
      </w:r>
      <w:r w:rsidRPr="00EF1B2A">
        <w:rPr>
          <w:rFonts w:asciiTheme="minorHAnsi" w:hAnsiTheme="minorHAnsi"/>
        </w:rPr>
        <w:t xml:space="preserve">: </w:t>
      </w:r>
      <w:r w:rsidR="00A83504" w:rsidRPr="00EF1B2A">
        <w:rPr>
          <w:rFonts w:asciiTheme="minorHAnsi" w:hAnsiTheme="minorHAnsi"/>
        </w:rPr>
        <w:t xml:space="preserve">Έως </w:t>
      </w:r>
      <w:r w:rsidR="00C642B1" w:rsidRPr="00C642B1">
        <w:rPr>
          <w:rFonts w:asciiTheme="minorHAnsi" w:hAnsiTheme="minorHAnsi"/>
        </w:rPr>
        <w:t>5</w:t>
      </w:r>
      <w:r w:rsidR="00A83504" w:rsidRPr="00C642B1">
        <w:rPr>
          <w:rFonts w:asciiTheme="minorHAnsi" w:hAnsiTheme="minorHAnsi"/>
        </w:rPr>
        <w:t>00</w:t>
      </w:r>
      <w:r w:rsidR="002C651E" w:rsidRPr="00EF1B2A">
        <w:rPr>
          <w:rFonts w:asciiTheme="minorHAnsi" w:hAnsiTheme="minorHAnsi"/>
        </w:rPr>
        <w:t xml:space="preserve"> ευρώ</w:t>
      </w:r>
    </w:p>
    <w:p w:rsidR="002C651E" w:rsidRPr="00EF1B2A" w:rsidRDefault="002C651E" w:rsidP="009F1CC9">
      <w:pPr>
        <w:pStyle w:val="Web"/>
        <w:jc w:val="both"/>
        <w:rPr>
          <w:rFonts w:asciiTheme="minorHAnsi" w:hAnsiTheme="minorHAnsi"/>
        </w:rPr>
      </w:pPr>
      <w:r w:rsidRPr="00662D39">
        <w:rPr>
          <w:rFonts w:asciiTheme="minorHAnsi" w:hAnsiTheme="minorHAnsi"/>
          <w:b/>
        </w:rPr>
        <w:t>Κόστος εγγραφής (συμπεριλαμβάνεται και η διαμονή</w:t>
      </w:r>
      <w:r w:rsidRPr="00EF1B2A">
        <w:rPr>
          <w:rFonts w:asciiTheme="minorHAnsi" w:hAnsiTheme="minorHAnsi"/>
        </w:rPr>
        <w:t xml:space="preserve">): </w:t>
      </w:r>
      <w:r w:rsidR="004A430B">
        <w:rPr>
          <w:rFonts w:asciiTheme="minorHAnsi" w:hAnsiTheme="minorHAnsi"/>
        </w:rPr>
        <w:t>70</w:t>
      </w:r>
      <w:r w:rsidRPr="00EF1B2A">
        <w:rPr>
          <w:rFonts w:asciiTheme="minorHAnsi" w:hAnsiTheme="minorHAnsi"/>
        </w:rPr>
        <w:t>0 ευρώ</w:t>
      </w:r>
    </w:p>
    <w:p w:rsidR="00F87883" w:rsidRPr="00EF1B2A" w:rsidRDefault="002C651E" w:rsidP="009F1CC9">
      <w:pPr>
        <w:pStyle w:val="Web"/>
        <w:jc w:val="both"/>
        <w:rPr>
          <w:rFonts w:asciiTheme="minorHAnsi" w:hAnsiTheme="minorHAnsi"/>
        </w:rPr>
      </w:pPr>
      <w:r w:rsidRPr="00662D39">
        <w:rPr>
          <w:rFonts w:asciiTheme="minorHAnsi" w:hAnsiTheme="minorHAnsi"/>
          <w:b/>
        </w:rPr>
        <w:t>Τομείς ενδιαφέροντος</w:t>
      </w:r>
      <w:r w:rsidRPr="00EF1B2A">
        <w:rPr>
          <w:rFonts w:asciiTheme="minorHAnsi" w:hAnsiTheme="minorHAnsi"/>
        </w:rPr>
        <w:t>: Σχολική Εκπαίδευση</w:t>
      </w:r>
    </w:p>
    <w:p w:rsidR="004A12A7" w:rsidRPr="00EF1B2A" w:rsidRDefault="00384D37" w:rsidP="00287622">
      <w:pPr>
        <w:pStyle w:val="Web"/>
        <w:jc w:val="both"/>
        <w:rPr>
          <w:rFonts w:asciiTheme="minorHAnsi" w:hAnsiTheme="minorHAnsi"/>
        </w:rPr>
      </w:pPr>
      <w:r w:rsidRPr="00EF1B2A">
        <w:rPr>
          <w:rFonts w:asciiTheme="minorHAnsi" w:hAnsiTheme="minorHAnsi"/>
        </w:rPr>
        <w:t xml:space="preserve">Το ΙΚΥ – Εθνική Μονάδα Erasmus+ θα αναλάβει να καλύψει τα έξοδα ταξιδίου </w:t>
      </w:r>
      <w:r w:rsidR="00F87883" w:rsidRPr="00EF1B2A">
        <w:rPr>
          <w:rFonts w:asciiTheme="minorHAnsi" w:hAnsiTheme="minorHAnsi"/>
        </w:rPr>
        <w:t>τριών (3</w:t>
      </w:r>
      <w:r w:rsidRPr="00EF1B2A">
        <w:rPr>
          <w:rFonts w:asciiTheme="minorHAnsi" w:hAnsiTheme="minorHAnsi"/>
        </w:rPr>
        <w:t>)</w:t>
      </w:r>
      <w:r w:rsidR="00C818B8" w:rsidRPr="00EF1B2A">
        <w:rPr>
          <w:rFonts w:asciiTheme="minorHAnsi" w:hAnsiTheme="minorHAnsi"/>
        </w:rPr>
        <w:t xml:space="preserve"> συμμετεχόντων σε ποσοστό 95</w:t>
      </w:r>
      <w:r w:rsidRPr="00EF1B2A">
        <w:rPr>
          <w:rFonts w:asciiTheme="minorHAnsi" w:hAnsiTheme="minorHAnsi"/>
        </w:rPr>
        <w:t xml:space="preserve">%, ενώ </w:t>
      </w:r>
      <w:r w:rsidR="00067516" w:rsidRPr="00EF1B2A">
        <w:rPr>
          <w:rFonts w:asciiTheme="minorHAnsi" w:hAnsiTheme="minorHAnsi"/>
        </w:rPr>
        <w:t>σε ποσοστό 5% οι δαπάνες ταξιδίου θα καλυφθούν από ιδίους πόρους</w:t>
      </w:r>
      <w:r w:rsidR="004D487B" w:rsidRPr="00EF1B2A">
        <w:rPr>
          <w:rFonts w:asciiTheme="minorHAnsi" w:hAnsiTheme="minorHAnsi"/>
        </w:rPr>
        <w:t xml:space="preserve"> των </w:t>
      </w:r>
      <w:r w:rsidR="00777EEA" w:rsidRPr="00EF1B2A">
        <w:rPr>
          <w:rFonts w:asciiTheme="minorHAnsi" w:hAnsiTheme="minorHAnsi"/>
        </w:rPr>
        <w:t>συμμετεχόντων</w:t>
      </w:r>
      <w:r w:rsidR="00C818B8" w:rsidRPr="00EF1B2A">
        <w:rPr>
          <w:rFonts w:asciiTheme="minorHAnsi" w:hAnsiTheme="minorHAnsi"/>
        </w:rPr>
        <w:t>.</w:t>
      </w:r>
      <w:r w:rsidR="00067516" w:rsidRPr="00EF1B2A">
        <w:rPr>
          <w:rFonts w:asciiTheme="minorHAnsi" w:hAnsiTheme="minorHAnsi"/>
        </w:rPr>
        <w:t xml:space="preserve"> </w:t>
      </w:r>
      <w:r w:rsidR="00C818B8" w:rsidRPr="00EF1B2A">
        <w:rPr>
          <w:rFonts w:asciiTheme="minorHAnsi" w:hAnsiTheme="minorHAnsi"/>
        </w:rPr>
        <w:t>Ο</w:t>
      </w:r>
      <w:r w:rsidR="003629AA" w:rsidRPr="00EF1B2A">
        <w:rPr>
          <w:rFonts w:asciiTheme="minorHAnsi" w:hAnsiTheme="minorHAnsi"/>
        </w:rPr>
        <w:t>ι δαπάνες διαβίωσης</w:t>
      </w:r>
      <w:r w:rsidR="00662D39">
        <w:rPr>
          <w:rFonts w:asciiTheme="minorHAnsi" w:hAnsiTheme="minorHAnsi"/>
        </w:rPr>
        <w:t xml:space="preserve"> (εγγραφή,</w:t>
      </w:r>
      <w:r w:rsidR="002C651E" w:rsidRPr="00EF1B2A">
        <w:rPr>
          <w:rFonts w:asciiTheme="minorHAnsi" w:hAnsiTheme="minorHAnsi"/>
        </w:rPr>
        <w:t xml:space="preserve"> διαμονή</w:t>
      </w:r>
      <w:r w:rsidR="00662D39">
        <w:rPr>
          <w:rFonts w:asciiTheme="minorHAnsi" w:hAnsiTheme="minorHAnsi"/>
        </w:rPr>
        <w:t>, διατροφή</w:t>
      </w:r>
      <w:r w:rsidR="002C651E" w:rsidRPr="00EF1B2A">
        <w:rPr>
          <w:rFonts w:asciiTheme="minorHAnsi" w:hAnsiTheme="minorHAnsi"/>
        </w:rPr>
        <w:t>)</w:t>
      </w:r>
      <w:r w:rsidR="003629AA" w:rsidRPr="00EF1B2A">
        <w:rPr>
          <w:rFonts w:asciiTheme="minorHAnsi" w:hAnsiTheme="minorHAnsi"/>
        </w:rPr>
        <w:t xml:space="preserve"> </w:t>
      </w:r>
      <w:r w:rsidRPr="00EF1B2A">
        <w:rPr>
          <w:rFonts w:asciiTheme="minorHAnsi" w:hAnsiTheme="minorHAnsi"/>
        </w:rPr>
        <w:t xml:space="preserve">θα καλυφθούν από </w:t>
      </w:r>
      <w:r w:rsidR="002C651E" w:rsidRPr="00EF1B2A">
        <w:rPr>
          <w:rFonts w:asciiTheme="minorHAnsi" w:hAnsiTheme="minorHAnsi"/>
        </w:rPr>
        <w:t>το ΙΚΥ</w:t>
      </w:r>
      <w:r w:rsidRPr="00EF1B2A">
        <w:rPr>
          <w:rFonts w:asciiTheme="minorHAnsi" w:hAnsiTheme="minorHAnsi"/>
        </w:rPr>
        <w:t xml:space="preserve"> σε ποσοστό 100%. </w:t>
      </w:r>
    </w:p>
    <w:p w:rsidR="00F87883" w:rsidRPr="00EF1B2A" w:rsidRDefault="00F87883" w:rsidP="00F87883">
      <w:pPr>
        <w:pStyle w:val="Web"/>
        <w:jc w:val="both"/>
        <w:rPr>
          <w:rFonts w:asciiTheme="minorHAnsi" w:hAnsiTheme="minorHAnsi"/>
        </w:rPr>
      </w:pPr>
      <w:r w:rsidRPr="00EF1B2A">
        <w:rPr>
          <w:rFonts w:asciiTheme="minorHAnsi" w:hAnsiTheme="minorHAnsi"/>
        </w:rPr>
        <w:t xml:space="preserve">Οι ενδιαφερόμενοι παρακαλούνται να υποβάλλουν την αίτηση τους μέχρι </w:t>
      </w:r>
      <w:r w:rsidR="004A430B" w:rsidRPr="007B11BE">
        <w:rPr>
          <w:rFonts w:asciiTheme="minorHAnsi" w:hAnsiTheme="minorHAnsi"/>
          <w:b/>
        </w:rPr>
        <w:t xml:space="preserve">30  Σεπτεμβρίου 2015 </w:t>
      </w:r>
      <w:r w:rsidR="004A430B">
        <w:rPr>
          <w:rFonts w:asciiTheme="minorHAnsi" w:hAnsiTheme="minorHAnsi"/>
        </w:rPr>
        <w:t>στην ηλεκτρονική διεύθυνση:</w:t>
      </w:r>
      <w:r w:rsidRPr="00EF1B2A">
        <w:rPr>
          <w:rFonts w:asciiTheme="minorHAnsi" w:hAnsiTheme="minorHAnsi"/>
        </w:rPr>
        <w:t xml:space="preserve"> </w:t>
      </w:r>
      <w:hyperlink r:id="rId6" w:history="1">
        <w:r w:rsidR="004A430B" w:rsidRPr="0005119E">
          <w:rPr>
            <w:rStyle w:val="-"/>
            <w:rFonts w:asciiTheme="minorHAnsi" w:hAnsiTheme="minorHAnsi"/>
            <w:lang w:val="en-US"/>
          </w:rPr>
          <w:t>spatoucha</w:t>
        </w:r>
        <w:r w:rsidR="004A430B" w:rsidRPr="004A430B">
          <w:rPr>
            <w:rStyle w:val="-"/>
            <w:rFonts w:asciiTheme="minorHAnsi" w:hAnsiTheme="minorHAnsi"/>
          </w:rPr>
          <w:t>@</w:t>
        </w:r>
        <w:r w:rsidR="004A430B" w:rsidRPr="0005119E">
          <w:rPr>
            <w:rStyle w:val="-"/>
            <w:rFonts w:asciiTheme="minorHAnsi" w:hAnsiTheme="minorHAnsi"/>
            <w:lang w:val="en-US"/>
          </w:rPr>
          <w:t>iky</w:t>
        </w:r>
        <w:r w:rsidR="004A430B" w:rsidRPr="004A430B">
          <w:rPr>
            <w:rStyle w:val="-"/>
            <w:rFonts w:asciiTheme="minorHAnsi" w:hAnsiTheme="minorHAnsi"/>
          </w:rPr>
          <w:t>.</w:t>
        </w:r>
        <w:r w:rsidR="004A430B" w:rsidRPr="0005119E">
          <w:rPr>
            <w:rStyle w:val="-"/>
            <w:rFonts w:asciiTheme="minorHAnsi" w:hAnsiTheme="minorHAnsi"/>
            <w:lang w:val="en-US"/>
          </w:rPr>
          <w:t>gr</w:t>
        </w:r>
      </w:hyperlink>
      <w:r w:rsidRPr="00EF1B2A">
        <w:rPr>
          <w:rFonts w:asciiTheme="minorHAnsi" w:hAnsiTheme="minorHAnsi"/>
        </w:rPr>
        <w:t>.</w:t>
      </w:r>
    </w:p>
    <w:p w:rsidR="004A19A1" w:rsidRPr="00110319" w:rsidRDefault="00F87883" w:rsidP="00110319">
      <w:pPr>
        <w:pStyle w:val="Web"/>
        <w:jc w:val="both"/>
        <w:rPr>
          <w:rFonts w:asciiTheme="minorHAnsi" w:hAnsiTheme="minorHAnsi"/>
        </w:rPr>
      </w:pPr>
      <w:r w:rsidRPr="00EF1B2A">
        <w:rPr>
          <w:rFonts w:asciiTheme="minorHAnsi" w:hAnsiTheme="minorHAnsi"/>
        </w:rPr>
        <w:t xml:space="preserve">Για περισσότερες πληροφορίες οι ενδιαφερόμενοι μπορούν να απευθύνονται στα τηλέφωνα 2103726354 και 2103726397 ή στο ηλεκτρονικό ταχυδρομείο </w:t>
      </w:r>
      <w:hyperlink r:id="rId7" w:history="1">
        <w:r w:rsidR="004A430B" w:rsidRPr="0005119E">
          <w:rPr>
            <w:rStyle w:val="-"/>
            <w:rFonts w:asciiTheme="minorHAnsi" w:hAnsiTheme="minorHAnsi"/>
            <w:lang w:val="en-US"/>
          </w:rPr>
          <w:t>spatoucha</w:t>
        </w:r>
        <w:r w:rsidR="004A430B" w:rsidRPr="004A430B">
          <w:rPr>
            <w:rStyle w:val="-"/>
            <w:rFonts w:asciiTheme="minorHAnsi" w:hAnsiTheme="minorHAnsi"/>
          </w:rPr>
          <w:t>@</w:t>
        </w:r>
        <w:r w:rsidR="004A430B" w:rsidRPr="0005119E">
          <w:rPr>
            <w:rStyle w:val="-"/>
            <w:rFonts w:asciiTheme="minorHAnsi" w:hAnsiTheme="minorHAnsi"/>
            <w:lang w:val="en-US"/>
          </w:rPr>
          <w:t>iky</w:t>
        </w:r>
        <w:r w:rsidR="004A430B" w:rsidRPr="004A430B">
          <w:rPr>
            <w:rStyle w:val="-"/>
            <w:rFonts w:asciiTheme="minorHAnsi" w:hAnsiTheme="minorHAnsi"/>
          </w:rPr>
          <w:t>.</w:t>
        </w:r>
        <w:r w:rsidR="004A430B" w:rsidRPr="0005119E">
          <w:rPr>
            <w:rStyle w:val="-"/>
            <w:rFonts w:asciiTheme="minorHAnsi" w:hAnsiTheme="minorHAnsi"/>
            <w:lang w:val="en-US"/>
          </w:rPr>
          <w:t>gr</w:t>
        </w:r>
      </w:hyperlink>
      <w:r w:rsidR="004A430B" w:rsidRPr="004A430B">
        <w:rPr>
          <w:rFonts w:asciiTheme="minorHAnsi" w:hAnsiTheme="minorHAnsi"/>
        </w:rPr>
        <w:t xml:space="preserve">. </w:t>
      </w:r>
    </w:p>
    <w:sectPr w:rsidR="004A19A1" w:rsidRPr="00110319" w:rsidSect="007C11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875"/>
    <w:multiLevelType w:val="hybridMultilevel"/>
    <w:tmpl w:val="65A032A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25A"/>
    <w:multiLevelType w:val="hybridMultilevel"/>
    <w:tmpl w:val="A8E01458"/>
    <w:lvl w:ilvl="0" w:tplc="BA6C5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03800"/>
    <w:multiLevelType w:val="hybridMultilevel"/>
    <w:tmpl w:val="094E6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F2896"/>
    <w:multiLevelType w:val="hybridMultilevel"/>
    <w:tmpl w:val="824E7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81D4B"/>
    <w:multiLevelType w:val="hybridMultilevel"/>
    <w:tmpl w:val="8C88E3BE"/>
    <w:lvl w:ilvl="0" w:tplc="4B4C00E4">
      <w:numFmt w:val="bullet"/>
      <w:lvlText w:val="·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622"/>
    <w:rsid w:val="00002EA6"/>
    <w:rsid w:val="00067516"/>
    <w:rsid w:val="000809CB"/>
    <w:rsid w:val="000922F6"/>
    <w:rsid w:val="00095BC4"/>
    <w:rsid w:val="00096B1F"/>
    <w:rsid w:val="000B1049"/>
    <w:rsid w:val="000B50F8"/>
    <w:rsid w:val="000E1123"/>
    <w:rsid w:val="000F4376"/>
    <w:rsid w:val="0010060D"/>
    <w:rsid w:val="00100A33"/>
    <w:rsid w:val="00110319"/>
    <w:rsid w:val="00123A83"/>
    <w:rsid w:val="00125ADF"/>
    <w:rsid w:val="00136AE7"/>
    <w:rsid w:val="0015500B"/>
    <w:rsid w:val="00161C52"/>
    <w:rsid w:val="001725EF"/>
    <w:rsid w:val="00187D2B"/>
    <w:rsid w:val="00187DC8"/>
    <w:rsid w:val="001A0ABD"/>
    <w:rsid w:val="001D2C5F"/>
    <w:rsid w:val="001D3862"/>
    <w:rsid w:val="001E2EC2"/>
    <w:rsid w:val="001E4277"/>
    <w:rsid w:val="00216F96"/>
    <w:rsid w:val="0023620C"/>
    <w:rsid w:val="0024060C"/>
    <w:rsid w:val="0025352B"/>
    <w:rsid w:val="00271ED3"/>
    <w:rsid w:val="002764C6"/>
    <w:rsid w:val="002860AA"/>
    <w:rsid w:val="00287622"/>
    <w:rsid w:val="002967FB"/>
    <w:rsid w:val="002C62E1"/>
    <w:rsid w:val="002C651E"/>
    <w:rsid w:val="002E1EF1"/>
    <w:rsid w:val="002E4660"/>
    <w:rsid w:val="002F08AE"/>
    <w:rsid w:val="00324F4A"/>
    <w:rsid w:val="00333073"/>
    <w:rsid w:val="003629AA"/>
    <w:rsid w:val="003673B6"/>
    <w:rsid w:val="00384D37"/>
    <w:rsid w:val="0039080A"/>
    <w:rsid w:val="003C5507"/>
    <w:rsid w:val="00412278"/>
    <w:rsid w:val="00437668"/>
    <w:rsid w:val="004505B3"/>
    <w:rsid w:val="00475395"/>
    <w:rsid w:val="004A12A7"/>
    <w:rsid w:val="004A19A1"/>
    <w:rsid w:val="004A430B"/>
    <w:rsid w:val="004B3D74"/>
    <w:rsid w:val="004C6C04"/>
    <w:rsid w:val="004D487B"/>
    <w:rsid w:val="004E0A99"/>
    <w:rsid w:val="004E0D3D"/>
    <w:rsid w:val="004F4417"/>
    <w:rsid w:val="0052219C"/>
    <w:rsid w:val="00537E3A"/>
    <w:rsid w:val="00554982"/>
    <w:rsid w:val="00566EC4"/>
    <w:rsid w:val="0057254F"/>
    <w:rsid w:val="00577EA3"/>
    <w:rsid w:val="00586EC5"/>
    <w:rsid w:val="00591C5C"/>
    <w:rsid w:val="005B65C1"/>
    <w:rsid w:val="005E12C3"/>
    <w:rsid w:val="00607416"/>
    <w:rsid w:val="0061089C"/>
    <w:rsid w:val="006134B9"/>
    <w:rsid w:val="00631A8D"/>
    <w:rsid w:val="00661740"/>
    <w:rsid w:val="00662D39"/>
    <w:rsid w:val="00665223"/>
    <w:rsid w:val="00677F7C"/>
    <w:rsid w:val="00680970"/>
    <w:rsid w:val="00683CA5"/>
    <w:rsid w:val="006938AD"/>
    <w:rsid w:val="006A105E"/>
    <w:rsid w:val="006C5738"/>
    <w:rsid w:val="006D1BBE"/>
    <w:rsid w:val="006F7FD5"/>
    <w:rsid w:val="00700B53"/>
    <w:rsid w:val="007154F7"/>
    <w:rsid w:val="0073334D"/>
    <w:rsid w:val="00740DB7"/>
    <w:rsid w:val="00746916"/>
    <w:rsid w:val="00753C17"/>
    <w:rsid w:val="007560D7"/>
    <w:rsid w:val="007653DB"/>
    <w:rsid w:val="00777EEA"/>
    <w:rsid w:val="007A17DB"/>
    <w:rsid w:val="007B11BE"/>
    <w:rsid w:val="007C1118"/>
    <w:rsid w:val="007D6CCC"/>
    <w:rsid w:val="007E76D9"/>
    <w:rsid w:val="007F4E32"/>
    <w:rsid w:val="00804442"/>
    <w:rsid w:val="00811D93"/>
    <w:rsid w:val="00844761"/>
    <w:rsid w:val="00894326"/>
    <w:rsid w:val="008B09BF"/>
    <w:rsid w:val="008C73E9"/>
    <w:rsid w:val="008E0D75"/>
    <w:rsid w:val="008F677E"/>
    <w:rsid w:val="00947278"/>
    <w:rsid w:val="009725C1"/>
    <w:rsid w:val="00995098"/>
    <w:rsid w:val="00997B4C"/>
    <w:rsid w:val="00997F36"/>
    <w:rsid w:val="009C0605"/>
    <w:rsid w:val="009C1B23"/>
    <w:rsid w:val="009F1CC9"/>
    <w:rsid w:val="009F5223"/>
    <w:rsid w:val="00A16BC5"/>
    <w:rsid w:val="00A77AC1"/>
    <w:rsid w:val="00A83504"/>
    <w:rsid w:val="00A96D38"/>
    <w:rsid w:val="00AC70A9"/>
    <w:rsid w:val="00AD4C66"/>
    <w:rsid w:val="00B24A7E"/>
    <w:rsid w:val="00B77B96"/>
    <w:rsid w:val="00BE4CAD"/>
    <w:rsid w:val="00BF1A67"/>
    <w:rsid w:val="00BF6388"/>
    <w:rsid w:val="00C642B1"/>
    <w:rsid w:val="00C71E3A"/>
    <w:rsid w:val="00C818B8"/>
    <w:rsid w:val="00C8444D"/>
    <w:rsid w:val="00C95A66"/>
    <w:rsid w:val="00C9745D"/>
    <w:rsid w:val="00CA7D5D"/>
    <w:rsid w:val="00CC7277"/>
    <w:rsid w:val="00CD2BA0"/>
    <w:rsid w:val="00CD7CB7"/>
    <w:rsid w:val="00D2585D"/>
    <w:rsid w:val="00D50256"/>
    <w:rsid w:val="00D7304D"/>
    <w:rsid w:val="00D73A84"/>
    <w:rsid w:val="00D817D4"/>
    <w:rsid w:val="00DB1C66"/>
    <w:rsid w:val="00DB23C9"/>
    <w:rsid w:val="00DD162B"/>
    <w:rsid w:val="00E0021E"/>
    <w:rsid w:val="00E128CC"/>
    <w:rsid w:val="00E13DD2"/>
    <w:rsid w:val="00E16875"/>
    <w:rsid w:val="00E20FE3"/>
    <w:rsid w:val="00E2764E"/>
    <w:rsid w:val="00E31EB0"/>
    <w:rsid w:val="00E473B7"/>
    <w:rsid w:val="00E949B3"/>
    <w:rsid w:val="00EE464B"/>
    <w:rsid w:val="00EF0FA7"/>
    <w:rsid w:val="00EF1B2A"/>
    <w:rsid w:val="00F119C3"/>
    <w:rsid w:val="00F1286D"/>
    <w:rsid w:val="00F21B35"/>
    <w:rsid w:val="00F423C8"/>
    <w:rsid w:val="00F43E91"/>
    <w:rsid w:val="00F72974"/>
    <w:rsid w:val="00F87883"/>
    <w:rsid w:val="00FB1BF5"/>
    <w:rsid w:val="00FE565E"/>
    <w:rsid w:val="00FF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18"/>
  </w:style>
  <w:style w:type="paragraph" w:styleId="2">
    <w:name w:val="heading 2"/>
    <w:basedOn w:val="a"/>
    <w:link w:val="2Char"/>
    <w:uiPriority w:val="9"/>
    <w:qFormat/>
    <w:rsid w:val="00287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8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87622"/>
    <w:rPr>
      <w:b/>
      <w:bCs/>
    </w:rPr>
  </w:style>
  <w:style w:type="character" w:styleId="-">
    <w:name w:val="Hyperlink"/>
    <w:basedOn w:val="a0"/>
    <w:uiPriority w:val="99"/>
    <w:unhideWhenUsed/>
    <w:rsid w:val="00287622"/>
    <w:rPr>
      <w:color w:val="0000FF"/>
      <w:u w:val="single"/>
    </w:rPr>
  </w:style>
  <w:style w:type="character" w:customStyle="1" w:styleId="skypec2ctextspan">
    <w:name w:val="skype_c2c_text_span"/>
    <w:basedOn w:val="a0"/>
    <w:rsid w:val="00287622"/>
  </w:style>
  <w:style w:type="character" w:customStyle="1" w:styleId="2Char">
    <w:name w:val="Επικεφαλίδα 2 Char"/>
    <w:basedOn w:val="a0"/>
    <w:link w:val="2"/>
    <w:uiPriority w:val="9"/>
    <w:rsid w:val="0028762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0">
    <w:name w:val="FollowedHyperlink"/>
    <w:basedOn w:val="a0"/>
    <w:uiPriority w:val="99"/>
    <w:semiHidden/>
    <w:unhideWhenUsed/>
    <w:rsid w:val="00665223"/>
    <w:rPr>
      <w:color w:val="800080" w:themeColor="followedHyperlink"/>
      <w:u w:val="single"/>
    </w:rPr>
  </w:style>
  <w:style w:type="character" w:customStyle="1" w:styleId="hps">
    <w:name w:val="hps"/>
    <w:basedOn w:val="a0"/>
    <w:rsid w:val="004F4417"/>
  </w:style>
  <w:style w:type="paragraph" w:styleId="a4">
    <w:name w:val="List Paragraph"/>
    <w:basedOn w:val="a"/>
    <w:uiPriority w:val="34"/>
    <w:qFormat/>
    <w:rsid w:val="003C550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7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75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atoucha@iky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atoucha@iky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A565-8055-4755-A12D-11EA6A33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620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dmaragos</dc:creator>
  <cp:lastModifiedBy>spatoc</cp:lastModifiedBy>
  <cp:revision>38</cp:revision>
  <cp:lastPrinted>2015-09-07T09:10:00Z</cp:lastPrinted>
  <dcterms:created xsi:type="dcterms:W3CDTF">2015-07-23T10:43:00Z</dcterms:created>
  <dcterms:modified xsi:type="dcterms:W3CDTF">2015-09-08T10:58:00Z</dcterms:modified>
</cp:coreProperties>
</file>